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1A" w:rsidRPr="00184A1A" w:rsidRDefault="00184A1A" w:rsidP="001B1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t-BR"/>
        </w:rPr>
      </w:pPr>
      <w:r w:rsidRPr="00184A1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t-BR"/>
        </w:rPr>
        <w:t xml:space="preserve">ATENÇÃO: </w:t>
      </w:r>
    </w:p>
    <w:p w:rsidR="00184A1A" w:rsidRPr="00184A1A" w:rsidRDefault="00184A1A" w:rsidP="001B1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t-BR"/>
        </w:rPr>
      </w:pPr>
    </w:p>
    <w:p w:rsidR="00184A1A" w:rsidRPr="00184A1A" w:rsidRDefault="00184A1A" w:rsidP="001B1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t-BR"/>
        </w:rPr>
      </w:pPr>
      <w:r w:rsidRPr="00184A1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t-BR"/>
        </w:rPr>
        <w:t>AS NOTAS FISCAIS</w:t>
      </w:r>
      <w:r w:rsidRPr="00184A1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t-BR"/>
        </w:rPr>
        <w:t xml:space="preserve"> </w:t>
      </w:r>
      <w:r w:rsidRPr="00184A1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t-BR"/>
        </w:rPr>
        <w:t xml:space="preserve">FÍSICAS PODERÃO SER USADAS COM DATA DE EMISSÃO ATÉ 31.12.2014: A PARTIR DE 01.01.2015 SERÁ PROIBIDA A EMISSÃO ESTANDO A EMPRESA SUJEITA A </w:t>
      </w:r>
      <w:proofErr w:type="gramStart"/>
      <w:r w:rsidRPr="00184A1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t-BR"/>
        </w:rPr>
        <w:t>MULTA !</w:t>
      </w:r>
      <w:proofErr w:type="gramEnd"/>
    </w:p>
    <w:p w:rsidR="00184A1A" w:rsidRPr="00184A1A" w:rsidRDefault="00184A1A" w:rsidP="001B1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</w:pPr>
    </w:p>
    <w:p w:rsidR="001B1BFF" w:rsidRPr="00184A1A" w:rsidRDefault="001B1BFF" w:rsidP="001B1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</w:pPr>
      <w:r w:rsidRPr="00184A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>ROTEIRO</w:t>
      </w:r>
      <w:r w:rsidR="00771A74" w:rsidRPr="00184A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 xml:space="preserve"> PARA SOLICITAÇÃO DE ADESÃO À </w:t>
      </w:r>
      <w:r w:rsidRPr="00184A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 xml:space="preserve"> </w:t>
      </w:r>
      <w:proofErr w:type="spellStart"/>
      <w:proofErr w:type="gramStart"/>
      <w:r w:rsidRPr="00184A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>NFSe</w:t>
      </w:r>
      <w:proofErr w:type="spellEnd"/>
      <w:proofErr w:type="gramEnd"/>
      <w:r w:rsidRPr="00184A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>:</w:t>
      </w:r>
    </w:p>
    <w:p w:rsidR="001B1BFF" w:rsidRPr="00184A1A" w:rsidRDefault="001B1BFF" w:rsidP="001B1B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</w:p>
    <w:p w:rsidR="001B1BFF" w:rsidRPr="00184A1A" w:rsidRDefault="001B1BFF" w:rsidP="001B1BF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Solicitar a adesão à emissão de nota fiscal de serviços eletrônica no</w:t>
      </w:r>
      <w:r w:rsidR="00771A74"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s</w:t>
      </w:r>
      <w:r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ite </w:t>
      </w:r>
      <w:hyperlink r:id="rId5" w:history="1">
        <w:r w:rsidR="00771A74" w:rsidRPr="00184A1A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pt-BR"/>
          </w:rPr>
          <w:t>www.ivoti.rs.gov.br</w:t>
        </w:r>
      </w:hyperlink>
      <w:r w:rsidR="00771A74"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&gt; </w:t>
      </w:r>
      <w:proofErr w:type="spellStart"/>
      <w:proofErr w:type="gramStart"/>
      <w:r w:rsidR="00771A74"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NFSe</w:t>
      </w:r>
      <w:proofErr w:type="spellEnd"/>
      <w:proofErr w:type="gramEnd"/>
      <w:r w:rsidR="00771A74"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;</w:t>
      </w:r>
    </w:p>
    <w:p w:rsidR="00071BC9" w:rsidRPr="00184A1A" w:rsidRDefault="00071BC9" w:rsidP="00071BC9">
      <w:pPr>
        <w:pStyle w:val="Pargrafoda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t-BR"/>
        </w:rPr>
      </w:pPr>
      <w:r w:rsidRPr="00184A1A">
        <w:rPr>
          <w:rFonts w:ascii="Times New Roman" w:eastAsia="Times New Roman" w:hAnsi="Times New Roman" w:cs="Times New Roman"/>
          <w:color w:val="FF0000"/>
          <w:sz w:val="26"/>
          <w:szCs w:val="26"/>
          <w:lang w:eastAsia="pt-BR"/>
        </w:rPr>
        <w:t>ATENÇÃO: Guarde bem a senha digitada</w:t>
      </w:r>
      <w:proofErr w:type="gramStart"/>
      <w:r w:rsidRPr="00184A1A">
        <w:rPr>
          <w:rFonts w:ascii="Times New Roman" w:eastAsia="Times New Roman" w:hAnsi="Times New Roman" w:cs="Times New Roman"/>
          <w:color w:val="FF0000"/>
          <w:sz w:val="26"/>
          <w:szCs w:val="26"/>
          <w:lang w:eastAsia="pt-BR"/>
        </w:rPr>
        <w:t xml:space="preserve"> pois</w:t>
      </w:r>
      <w:proofErr w:type="gramEnd"/>
      <w:r w:rsidRPr="00184A1A">
        <w:rPr>
          <w:rFonts w:ascii="Times New Roman" w:eastAsia="Times New Roman" w:hAnsi="Times New Roman" w:cs="Times New Roman"/>
          <w:color w:val="FF0000"/>
          <w:sz w:val="26"/>
          <w:szCs w:val="26"/>
          <w:lang w:eastAsia="pt-BR"/>
        </w:rPr>
        <w:t xml:space="preserve"> ela dará o acesso para a emissão de Notas Fiscais de Serviço Eletrônica.</w:t>
      </w:r>
    </w:p>
    <w:p w:rsidR="001B1BFF" w:rsidRPr="00184A1A" w:rsidRDefault="001B1BFF" w:rsidP="001B1B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1B1BFF" w:rsidRPr="00184A1A" w:rsidRDefault="001B1BFF" w:rsidP="001B1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2. Preencher o requerimento </w:t>
      </w:r>
      <w:r w:rsidRPr="00184A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Pedido de Adesão de </w:t>
      </w:r>
      <w:proofErr w:type="spellStart"/>
      <w:proofErr w:type="gramStart"/>
      <w:r w:rsidRPr="00184A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NFSe</w:t>
      </w:r>
      <w:proofErr w:type="spellEnd"/>
      <w:proofErr w:type="gramEnd"/>
      <w:r w:rsidRPr="00184A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 (2 vias),</w:t>
      </w:r>
      <w:r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que deverá ser protocolado na Secretaria da Fazenda anexando os seguintes documentos:</w:t>
      </w:r>
    </w:p>
    <w:p w:rsidR="001B1BFF" w:rsidRPr="00184A1A" w:rsidRDefault="001B1BFF" w:rsidP="001B1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1B1BFF" w:rsidRPr="00184A1A" w:rsidRDefault="001B1BFF" w:rsidP="001B1BF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184A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 TODOS </w:t>
      </w:r>
      <w:r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os livros de ISSQN preenchidos, assinados e, se for o caso, encadernado, com a escrita fiscal </w:t>
      </w:r>
      <w:r w:rsidRPr="00184A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 xml:space="preserve">até </w:t>
      </w:r>
      <w:r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o último dia/mês da última Nota Fiscal Série T emitida;</w:t>
      </w:r>
    </w:p>
    <w:p w:rsidR="001B1BFF" w:rsidRPr="00184A1A" w:rsidRDefault="001B1BFF" w:rsidP="001B1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1B1BFF" w:rsidRPr="00184A1A" w:rsidRDefault="001B1BFF" w:rsidP="001B1BF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</w:t>
      </w:r>
      <w:r w:rsidRPr="00184A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TODOS </w:t>
      </w:r>
      <w:r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os talões de NF Série T, NT ou Fatura Serviços (emitidas e não emitidas); </w:t>
      </w:r>
    </w:p>
    <w:p w:rsidR="00184A1A" w:rsidRPr="00184A1A" w:rsidRDefault="00184A1A" w:rsidP="00184A1A">
      <w:pPr>
        <w:pStyle w:val="PargrafodaLista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</w:p>
    <w:p w:rsidR="00184A1A" w:rsidRPr="00184A1A" w:rsidRDefault="00184A1A" w:rsidP="001B1BF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Declarações Anuais ISSQN até a data da última NF física emitida.</w:t>
      </w:r>
    </w:p>
    <w:p w:rsidR="001B1BFF" w:rsidRPr="00184A1A" w:rsidRDefault="001B1BFF" w:rsidP="001B1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1B1BFF" w:rsidRPr="00184A1A" w:rsidRDefault="001B1BFF" w:rsidP="001B1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3. Contrato social atualizado (para empresas já cadastradas; em caso de alteração de sócios </w:t>
      </w:r>
      <w:proofErr w:type="gramStart"/>
      <w:r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encaminhar</w:t>
      </w:r>
      <w:proofErr w:type="gramEnd"/>
      <w:r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CPF / RG) para a devida atualização cadastral.</w:t>
      </w:r>
    </w:p>
    <w:p w:rsidR="001B1BFF" w:rsidRPr="00184A1A" w:rsidRDefault="001B1BFF" w:rsidP="001B1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Caso seja necessário efetuar alteração de razão social, endereço ou atividade a empresa deverá </w:t>
      </w:r>
      <w:r w:rsidRPr="00184A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>primeiramente regularizar a situação cadastral</w:t>
      </w:r>
      <w:r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;</w:t>
      </w:r>
    </w:p>
    <w:p w:rsidR="001B1BFF" w:rsidRPr="00184A1A" w:rsidRDefault="001B1BFF" w:rsidP="001B1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1B1BFF" w:rsidRPr="00184A1A" w:rsidRDefault="001B1BFF" w:rsidP="001B1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Após a apresentação dos documentos acima a solicitação online será analisada e deferida estando a empresa apta para a emissão da </w:t>
      </w:r>
      <w:proofErr w:type="spellStart"/>
      <w:proofErr w:type="gramStart"/>
      <w:r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NFSe</w:t>
      </w:r>
      <w:proofErr w:type="spellEnd"/>
      <w:proofErr w:type="gramEnd"/>
      <w:r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.</w:t>
      </w:r>
    </w:p>
    <w:p w:rsidR="001B1BFF" w:rsidRPr="00184A1A" w:rsidRDefault="001B1BFF" w:rsidP="001B1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1B1BFF" w:rsidRPr="00184A1A" w:rsidRDefault="00184A1A" w:rsidP="00184A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pt-BR"/>
        </w:rPr>
        <w:t xml:space="preserve">DOCUMENTAÇÃO INCOMPLETA NÃO SERÁ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pt-BR"/>
        </w:rPr>
        <w:t>RECEBIDA !</w:t>
      </w:r>
      <w:proofErr w:type="gramEnd"/>
    </w:p>
    <w:p w:rsidR="001B1BFF" w:rsidRPr="00184A1A" w:rsidRDefault="001B1BFF" w:rsidP="001B1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1B1BFF" w:rsidRPr="00184A1A" w:rsidRDefault="00771A74" w:rsidP="001B1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Solicita-se</w:t>
      </w:r>
      <w:r w:rsidR="001B1BFF"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verificar o </w:t>
      </w:r>
      <w:r w:rsidR="001B1BFF" w:rsidRPr="00184A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Decreto 153/2013,</w:t>
      </w:r>
      <w:r w:rsidR="001B1BFF"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mais precisamente, a partir do Artigo 33 que </w:t>
      </w:r>
      <w:r w:rsidR="00B15234"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trata d</w:t>
      </w:r>
      <w:r w:rsidR="001B1BFF"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a </w:t>
      </w:r>
      <w:proofErr w:type="spellStart"/>
      <w:proofErr w:type="gramStart"/>
      <w:r w:rsidR="001B1BFF"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NFSe</w:t>
      </w:r>
      <w:proofErr w:type="spellEnd"/>
      <w:proofErr w:type="gramEnd"/>
      <w:r w:rsidR="001B1BFF"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.</w:t>
      </w:r>
    </w:p>
    <w:p w:rsidR="00771A74" w:rsidRPr="00184A1A" w:rsidRDefault="00771A74" w:rsidP="001B1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</w:p>
    <w:p w:rsidR="001B1BFF" w:rsidRPr="00184A1A" w:rsidRDefault="001B1BFF" w:rsidP="001B1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1B1BFF" w:rsidRPr="00184A1A" w:rsidRDefault="001B1BFF" w:rsidP="001B1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Código Tributário Municipal – Lei 2500/2009, Decreto 153/2013 e Requerimento de Pedido de Adesão</w:t>
      </w:r>
      <w:r w:rsidR="00771A74"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</w:t>
      </w:r>
      <w:r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da </w:t>
      </w:r>
      <w:proofErr w:type="spellStart"/>
      <w:proofErr w:type="gramStart"/>
      <w:r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NFSe</w:t>
      </w:r>
      <w:proofErr w:type="spellEnd"/>
      <w:proofErr w:type="gramEnd"/>
      <w:r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estão disponíveis:</w:t>
      </w:r>
    </w:p>
    <w:p w:rsidR="001B1BFF" w:rsidRPr="00184A1A" w:rsidRDefault="001B1BFF" w:rsidP="001B1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184A1A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1B1BFF" w:rsidRPr="00184A1A" w:rsidRDefault="001B1BFF" w:rsidP="001B1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</w:pPr>
      <w:r w:rsidRPr="00184A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>www.ivoti.rs.gov.br &gt; Atendimento ao Cidadão &gt; Downloads</w:t>
      </w:r>
    </w:p>
    <w:p w:rsidR="001B1BFF" w:rsidRPr="00184A1A" w:rsidRDefault="001B1BFF" w:rsidP="001B1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</w:pPr>
      <w:r w:rsidRPr="00184A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> </w:t>
      </w:r>
    </w:p>
    <w:p w:rsidR="007C6894" w:rsidRPr="00184A1A" w:rsidRDefault="001B1BFF" w:rsidP="00071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</w:pPr>
      <w:r w:rsidRPr="00184A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 xml:space="preserve">www.ivoti.rs.gov.br &gt; </w:t>
      </w:r>
      <w:proofErr w:type="spellStart"/>
      <w:proofErr w:type="gramStart"/>
      <w:r w:rsidRPr="00184A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>NFSe</w:t>
      </w:r>
      <w:proofErr w:type="spellEnd"/>
      <w:proofErr w:type="gramEnd"/>
      <w:r w:rsidRPr="00184A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 xml:space="preserve"> &gt; Legislação &gt; Pedido de Adesão</w:t>
      </w:r>
    </w:p>
    <w:p w:rsidR="00184A1A" w:rsidRPr="00184A1A" w:rsidRDefault="00184A1A" w:rsidP="00071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</w:pPr>
    </w:p>
    <w:sectPr w:rsidR="00184A1A" w:rsidRPr="00184A1A" w:rsidSect="007C6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3C11"/>
    <w:multiLevelType w:val="hybridMultilevel"/>
    <w:tmpl w:val="37F8AE5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BB4C1C"/>
    <w:multiLevelType w:val="hybridMultilevel"/>
    <w:tmpl w:val="D166E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B1BFF"/>
    <w:rsid w:val="00071BC9"/>
    <w:rsid w:val="00184A1A"/>
    <w:rsid w:val="00194348"/>
    <w:rsid w:val="001B1BFF"/>
    <w:rsid w:val="002D132D"/>
    <w:rsid w:val="003602D8"/>
    <w:rsid w:val="00771A74"/>
    <w:rsid w:val="007C6894"/>
    <w:rsid w:val="00B1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B1BFF"/>
    <w:rPr>
      <w:b/>
      <w:bCs/>
    </w:rPr>
  </w:style>
  <w:style w:type="paragraph" w:styleId="PargrafodaLista">
    <w:name w:val="List Paragraph"/>
    <w:basedOn w:val="Normal"/>
    <w:uiPriority w:val="34"/>
    <w:qFormat/>
    <w:rsid w:val="001B1B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71A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oti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</dc:creator>
  <cp:lastModifiedBy>giselle</cp:lastModifiedBy>
  <cp:revision>8</cp:revision>
  <dcterms:created xsi:type="dcterms:W3CDTF">2014-02-24T17:53:00Z</dcterms:created>
  <dcterms:modified xsi:type="dcterms:W3CDTF">2014-08-07T11:28:00Z</dcterms:modified>
</cp:coreProperties>
</file>